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6848" w14:textId="77777777" w:rsidR="00673553" w:rsidRPr="001840ED" w:rsidRDefault="001C7ABF" w:rsidP="00DE7F6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840ED">
        <w:rPr>
          <w:rFonts w:ascii="標楷體" w:eastAsia="標楷體" w:hAnsi="標楷體" w:hint="eastAsia"/>
          <w:b/>
          <w:sz w:val="32"/>
          <w:szCs w:val="32"/>
          <w:lang w:eastAsia="zh-HK"/>
        </w:rPr>
        <w:t>臺東縣金峰鄉原住民傳統作物</w:t>
      </w:r>
      <w:r w:rsidRPr="001840ED">
        <w:rPr>
          <w:rFonts w:ascii="標楷體" w:eastAsia="標楷體" w:hAnsi="標楷體" w:hint="eastAsia"/>
          <w:b/>
          <w:sz w:val="32"/>
          <w:szCs w:val="32"/>
        </w:rPr>
        <w:t>農藥殘毒</w:t>
      </w:r>
      <w:r w:rsidRPr="001840ED">
        <w:rPr>
          <w:rFonts w:ascii="標楷體" w:eastAsia="標楷體" w:hAnsi="標楷體" w:hint="eastAsia"/>
          <w:b/>
          <w:sz w:val="32"/>
          <w:szCs w:val="32"/>
          <w:lang w:eastAsia="zh-HK"/>
        </w:rPr>
        <w:t>快速</w:t>
      </w:r>
      <w:r w:rsidRPr="001840ED">
        <w:rPr>
          <w:rFonts w:ascii="標楷體" w:eastAsia="標楷體" w:hAnsi="標楷體" w:hint="eastAsia"/>
          <w:b/>
          <w:sz w:val="32"/>
          <w:szCs w:val="32"/>
        </w:rPr>
        <w:t>檢驗申請單</w:t>
      </w:r>
    </w:p>
    <w:p w14:paraId="227E5E49" w14:textId="77777777" w:rsidR="001C7ABF" w:rsidRPr="001840ED" w:rsidRDefault="001C7ABF" w:rsidP="001C7ABF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標楷體" w:eastAsia="標楷體" w:hAnsi="標楷體"/>
        </w:rPr>
      </w:pPr>
      <w:r w:rsidRPr="001840ED">
        <w:rPr>
          <w:rFonts w:ascii="標楷體" w:eastAsia="標楷體" w:hAnsi="標楷體" w:cs="+mn-cs" w:hint="eastAsia"/>
          <w:color w:val="000000"/>
          <w:kern w:val="24"/>
        </w:rPr>
        <w:t>依據 臺東縣金峰鄉原住民傳統作物農藥殘毒快速檢驗站－農藥檢驗收費標準:</w:t>
      </w:r>
    </w:p>
    <w:p w14:paraId="64F3DEF9" w14:textId="77777777" w:rsidR="001C7ABF" w:rsidRPr="001840ED" w:rsidRDefault="001C7ABF" w:rsidP="001C7ABF">
      <w:pPr>
        <w:pStyle w:val="Web"/>
        <w:spacing w:before="0" w:beforeAutospacing="0" w:after="0" w:afterAutospacing="0"/>
        <w:ind w:leftChars="413" w:left="991"/>
        <w:rPr>
          <w:rFonts w:ascii="標楷體" w:eastAsia="標楷體" w:hAnsi="標楷體"/>
        </w:rPr>
      </w:pPr>
      <w:r w:rsidRPr="001840ED">
        <w:rPr>
          <w:rFonts w:ascii="標楷體" w:eastAsia="標楷體" w:hAnsi="標楷體" w:cs="+mn-cs" w:hint="eastAsia"/>
          <w:color w:val="000000"/>
          <w:kern w:val="24"/>
        </w:rPr>
        <w:t>第3條 每件檢驗費</w:t>
      </w:r>
      <w:r w:rsidRPr="001840ED">
        <w:rPr>
          <w:rFonts w:ascii="標楷體" w:eastAsia="標楷體" w:hAnsi="標楷體" w:cs="+mn-cs" w:hint="eastAsia"/>
          <w:color w:val="FF0000"/>
          <w:kern w:val="24"/>
        </w:rPr>
        <w:t xml:space="preserve"> 300 </w:t>
      </w:r>
      <w:r w:rsidRPr="001840ED">
        <w:rPr>
          <w:rFonts w:ascii="標楷體" w:eastAsia="標楷體" w:hAnsi="標楷體" w:cs="+mn-cs" w:hint="eastAsia"/>
          <w:color w:val="000000"/>
          <w:kern w:val="24"/>
        </w:rPr>
        <w:t>元，可採選至多</w:t>
      </w:r>
      <w:r w:rsidRPr="001840ED">
        <w:rPr>
          <w:rFonts w:ascii="標楷體" w:eastAsia="標楷體" w:hAnsi="標楷體" w:cs="+mn-cs" w:hint="eastAsia"/>
          <w:color w:val="FF0000"/>
          <w:kern w:val="24"/>
        </w:rPr>
        <w:t xml:space="preserve"> 5 </w:t>
      </w:r>
      <w:r w:rsidRPr="001840ED">
        <w:rPr>
          <w:rFonts w:ascii="標楷體" w:eastAsia="標楷體" w:hAnsi="標楷體" w:cs="+mn-cs" w:hint="eastAsia"/>
          <w:color w:val="000000"/>
          <w:kern w:val="24"/>
        </w:rPr>
        <w:t>個樣品檢驗。</w:t>
      </w:r>
    </w:p>
    <w:p w14:paraId="7ABDE918" w14:textId="77777777" w:rsidR="001C7ABF" w:rsidRPr="001840ED" w:rsidRDefault="001C7ABF" w:rsidP="001C7ABF">
      <w:pPr>
        <w:pStyle w:val="Web"/>
        <w:spacing w:before="0" w:beforeAutospacing="0" w:after="0" w:afterAutospacing="0"/>
        <w:ind w:leftChars="413" w:left="991"/>
        <w:rPr>
          <w:rFonts w:ascii="標楷體" w:eastAsia="標楷體" w:hAnsi="標楷體" w:cs="+mn-cs"/>
          <w:color w:val="000000"/>
          <w:kern w:val="24"/>
        </w:rPr>
      </w:pPr>
      <w:r w:rsidRPr="001840ED">
        <w:rPr>
          <w:rFonts w:ascii="標楷體" w:eastAsia="標楷體" w:hAnsi="標楷體" w:cs="+mn-cs" w:hint="eastAsia"/>
          <w:color w:val="000000"/>
          <w:kern w:val="24"/>
        </w:rPr>
        <w:t>第4條 檢驗通過者，開立合格報告單;不合格者在複驗一次，仍未達合格標準，則開立不合格報告單。</w:t>
      </w:r>
    </w:p>
    <w:p w14:paraId="62A43A79" w14:textId="77777777" w:rsidR="001C7ABF" w:rsidRPr="001840ED" w:rsidRDefault="001C7ABF" w:rsidP="001C7ABF">
      <w:pPr>
        <w:pStyle w:val="Web"/>
        <w:spacing w:before="0" w:beforeAutospacing="0" w:after="0" w:afterAutospacing="0"/>
        <w:rPr>
          <w:rFonts w:ascii="標楷體" w:eastAsia="標楷體" w:hAnsi="標楷體" w:cs="+mn-cs"/>
          <w:color w:val="000000"/>
          <w:kern w:val="24"/>
        </w:rPr>
      </w:pPr>
    </w:p>
    <w:p w14:paraId="51641E6E" w14:textId="77777777" w:rsidR="001C7ABF" w:rsidRPr="001840ED" w:rsidRDefault="001C7ABF" w:rsidP="001C7ABF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標楷體" w:eastAsia="標楷體" w:hAnsi="標楷體" w:cs="+mn-cs"/>
          <w:color w:val="000000"/>
          <w:kern w:val="24"/>
        </w:rPr>
      </w:pPr>
      <w:r w:rsidRPr="001840ED">
        <w:rPr>
          <w:rFonts w:ascii="標楷體" w:eastAsia="標楷體" w:hAnsi="標楷體" w:cs="+mn-cs" w:hint="eastAsia"/>
          <w:color w:val="000000"/>
          <w:kern w:val="24"/>
          <w:lang w:eastAsia="zh-HK"/>
        </w:rPr>
        <w:t>檢驗流程：</w:t>
      </w:r>
    </w:p>
    <w:p w14:paraId="08F04013" w14:textId="77777777" w:rsidR="001C7ABF" w:rsidRPr="001840ED" w:rsidRDefault="001C7ABF" w:rsidP="001C7ABF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標楷體" w:eastAsia="標楷體" w:hAnsi="標楷體" w:cs="+mn-cs"/>
          <w:color w:val="000000"/>
          <w:kern w:val="24"/>
        </w:rPr>
      </w:pPr>
      <w:r w:rsidRPr="001840ED">
        <w:rPr>
          <w:rFonts w:ascii="標楷體" w:eastAsia="標楷體" w:hAnsi="標楷體" w:cs="+mn-cs" w:hint="eastAsia"/>
          <w:color w:val="000000"/>
          <w:kern w:val="24"/>
          <w:lang w:eastAsia="zh-HK"/>
        </w:rPr>
        <w:t>採樣：</w:t>
      </w:r>
      <w:r w:rsidRPr="001840ED">
        <w:rPr>
          <w:rFonts w:ascii="標楷體" w:eastAsia="標楷體" w:hAnsi="標楷體" w:hint="eastAsia"/>
          <w:lang w:eastAsia="zh-HK"/>
        </w:rPr>
        <w:t>檢驗站人員</w:t>
      </w:r>
      <w:r w:rsidR="00A713B0" w:rsidRPr="001840ED">
        <w:rPr>
          <w:rFonts w:ascii="標楷體" w:eastAsia="標楷體" w:hAnsi="標楷體" w:hint="eastAsia"/>
          <w:lang w:eastAsia="zh-HK"/>
        </w:rPr>
        <w:t>應於收到申請書後</w:t>
      </w:r>
      <w:r w:rsidR="00A713B0" w:rsidRPr="001840ED">
        <w:rPr>
          <w:rFonts w:ascii="標楷體" w:eastAsia="標楷體" w:hAnsi="標楷體" w:hint="eastAsia"/>
        </w:rPr>
        <w:t>3</w:t>
      </w:r>
      <w:r w:rsidR="00A713B0" w:rsidRPr="001840ED">
        <w:rPr>
          <w:rFonts w:ascii="標楷體" w:eastAsia="標楷體" w:hAnsi="標楷體" w:hint="eastAsia"/>
          <w:lang w:eastAsia="zh-HK"/>
        </w:rPr>
        <w:t>週內排定採樣日期，並以電話通知</w:t>
      </w:r>
      <w:r w:rsidRPr="001840ED">
        <w:rPr>
          <w:rFonts w:ascii="標楷體" w:eastAsia="標楷體" w:hAnsi="標楷體" w:hint="eastAsia"/>
          <w:lang w:eastAsia="zh-HK"/>
        </w:rPr>
        <w:t>。</w:t>
      </w:r>
    </w:p>
    <w:p w14:paraId="03D6D1C7" w14:textId="77777777" w:rsidR="001C7ABF" w:rsidRPr="001840ED" w:rsidRDefault="001C7ABF" w:rsidP="001C7ABF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標楷體" w:eastAsia="標楷體" w:hAnsi="標楷體" w:cs="+mn-cs"/>
          <w:color w:val="000000"/>
          <w:kern w:val="24"/>
        </w:rPr>
      </w:pPr>
      <w:r w:rsidRPr="001840ED">
        <w:rPr>
          <w:rFonts w:ascii="標楷體" w:eastAsia="標楷體" w:hAnsi="標楷體" w:cs="+mn-cs" w:hint="eastAsia"/>
          <w:color w:val="000000"/>
          <w:kern w:val="24"/>
          <w:lang w:eastAsia="zh-HK"/>
        </w:rPr>
        <w:t>檢驗/複驗：</w:t>
      </w:r>
      <w:r w:rsidR="00A713B0" w:rsidRPr="001840ED">
        <w:rPr>
          <w:rFonts w:ascii="標楷體" w:eastAsia="標楷體" w:hAnsi="標楷體" w:hint="eastAsia"/>
          <w:lang w:eastAsia="zh-HK"/>
        </w:rPr>
        <w:t>檢驗天數原則須2至4個工作天，</w:t>
      </w:r>
      <w:r w:rsidRPr="001840ED">
        <w:rPr>
          <w:rFonts w:ascii="標楷體" w:eastAsia="標楷體" w:hAnsi="標楷體" w:hint="eastAsia"/>
          <w:lang w:eastAsia="zh-HK"/>
        </w:rPr>
        <w:t>檢驗站人員依工作排定予以施作。</w:t>
      </w:r>
    </w:p>
    <w:p w14:paraId="633A6D99" w14:textId="77777777" w:rsidR="001C7ABF" w:rsidRPr="001840ED" w:rsidRDefault="001C7ABF" w:rsidP="001C7ABF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標楷體" w:eastAsia="標楷體" w:hAnsi="標楷體" w:cs="+mn-cs"/>
          <w:color w:val="000000"/>
          <w:kern w:val="24"/>
        </w:rPr>
      </w:pPr>
      <w:r w:rsidRPr="001840ED">
        <w:rPr>
          <w:rFonts w:ascii="標楷體" w:eastAsia="標楷體" w:hAnsi="標楷體" w:hint="eastAsia"/>
          <w:lang w:eastAsia="zh-HK"/>
        </w:rPr>
        <w:t>檢驗通過者，</w:t>
      </w:r>
      <w:r w:rsidR="00A713B0" w:rsidRPr="001840ED">
        <w:rPr>
          <w:rFonts w:ascii="標楷體" w:eastAsia="標楷體" w:hAnsi="標楷體" w:hint="eastAsia"/>
          <w:lang w:eastAsia="zh-HK"/>
        </w:rPr>
        <w:t>由檢驗站人員</w:t>
      </w:r>
      <w:r w:rsidRPr="001840ED">
        <w:rPr>
          <w:rFonts w:ascii="標楷體" w:eastAsia="標楷體" w:hAnsi="標楷體" w:hint="eastAsia"/>
          <w:lang w:eastAsia="zh-HK"/>
        </w:rPr>
        <w:t>開立合格報告單；不合格者在複驗一次，仍未達仍未達合格標準，則開立不合格報告單</w:t>
      </w:r>
    </w:p>
    <w:p w14:paraId="538B6A29" w14:textId="77777777" w:rsidR="001C7ABF" w:rsidRPr="001840ED" w:rsidRDefault="001C7ABF" w:rsidP="001C7ABF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標楷體" w:eastAsia="標楷體" w:hAnsi="標楷體" w:cs="+mn-cs"/>
          <w:color w:val="000000"/>
          <w:kern w:val="24"/>
        </w:rPr>
      </w:pPr>
      <w:r w:rsidRPr="001840ED">
        <w:rPr>
          <w:rFonts w:ascii="標楷體" w:eastAsia="標楷體" w:hAnsi="標楷體" w:hint="eastAsia"/>
          <w:lang w:eastAsia="zh-HK"/>
        </w:rPr>
        <w:t>報告單經本所用印後核發</w:t>
      </w:r>
      <w:r w:rsidR="00A713B0" w:rsidRPr="001840ED">
        <w:rPr>
          <w:rFonts w:ascii="標楷體" w:eastAsia="標楷體" w:hAnsi="標楷體" w:hint="eastAsia"/>
          <w:lang w:eastAsia="zh-HK"/>
        </w:rPr>
        <w:t>正本1式2份</w:t>
      </w:r>
      <w:r w:rsidRPr="001840ED">
        <w:rPr>
          <w:rFonts w:ascii="標楷體" w:eastAsia="標楷體" w:hAnsi="標楷體" w:hint="eastAsia"/>
          <w:lang w:eastAsia="zh-HK"/>
        </w:rPr>
        <w:t>，由送檢者與檢驗站各</w:t>
      </w:r>
      <w:r w:rsidR="00A713B0" w:rsidRPr="001840ED">
        <w:rPr>
          <w:rFonts w:ascii="標楷體" w:eastAsia="標楷體" w:hAnsi="標楷體" w:hint="eastAsia"/>
          <w:lang w:eastAsia="zh-HK"/>
        </w:rPr>
        <w:t>留</w:t>
      </w:r>
      <w:r w:rsidRPr="001840ED">
        <w:rPr>
          <w:rFonts w:ascii="標楷體" w:eastAsia="標楷體" w:hAnsi="標楷體" w:hint="eastAsia"/>
          <w:lang w:eastAsia="zh-HK"/>
        </w:rPr>
        <w:t>存</w:t>
      </w:r>
      <w:r w:rsidR="00A713B0" w:rsidRPr="001840ED">
        <w:rPr>
          <w:rFonts w:ascii="標楷體" w:eastAsia="標楷體" w:hAnsi="標楷體" w:hint="eastAsia"/>
          <w:lang w:eastAsia="zh-HK"/>
        </w:rPr>
        <w:t>1份</w:t>
      </w:r>
      <w:r w:rsidRPr="001840ED">
        <w:rPr>
          <w:rFonts w:ascii="標楷體" w:eastAsia="標楷體" w:hAnsi="標楷體" w:hint="eastAsia"/>
          <w:lang w:eastAsia="zh-HK"/>
        </w:rPr>
        <w:t>。</w:t>
      </w:r>
    </w:p>
    <w:p w14:paraId="26749019" w14:textId="77777777" w:rsidR="001C7ABF" w:rsidRPr="001840ED" w:rsidRDefault="001C7ABF" w:rsidP="00A713B0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標楷體" w:eastAsia="標楷體" w:hAnsi="標楷體" w:cs="+mn-cs"/>
          <w:color w:val="000000"/>
          <w:kern w:val="24"/>
        </w:rPr>
      </w:pPr>
      <w:r w:rsidRPr="001840ED">
        <w:rPr>
          <w:rFonts w:ascii="標楷體" w:eastAsia="標楷體" w:hAnsi="標楷體" w:hint="eastAsia"/>
          <w:lang w:eastAsia="zh-HK"/>
        </w:rPr>
        <w:t>通知：送檢者檢驗報告單以發文方式寄發</w:t>
      </w:r>
    </w:p>
    <w:p w14:paraId="60C8C375" w14:textId="77777777" w:rsidR="00DE7F6C" w:rsidRPr="001840ED" w:rsidRDefault="00DE7F6C" w:rsidP="00DE7F6C">
      <w:pPr>
        <w:pStyle w:val="Web"/>
        <w:spacing w:before="0" w:beforeAutospacing="0" w:after="0" w:afterAutospacing="0"/>
        <w:ind w:left="960"/>
        <w:rPr>
          <w:rFonts w:ascii="標楷體" w:eastAsia="標楷體" w:hAnsi="標楷體" w:cs="+mn-cs"/>
          <w:color w:val="000000"/>
          <w:kern w:val="24"/>
        </w:rPr>
      </w:pPr>
    </w:p>
    <w:p w14:paraId="10FF3813" w14:textId="77777777" w:rsidR="00A713B0" w:rsidRPr="001840ED" w:rsidRDefault="00A713B0" w:rsidP="001C7ABF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標楷體" w:eastAsia="標楷體" w:hAnsi="標楷體" w:cs="+mn-cs"/>
          <w:color w:val="000000"/>
          <w:kern w:val="24"/>
        </w:rPr>
      </w:pPr>
      <w:r w:rsidRPr="001840ED">
        <w:rPr>
          <w:rFonts w:ascii="標楷體" w:eastAsia="標楷體" w:hAnsi="標楷體" w:cs="+mn-cs" w:hint="eastAsia"/>
          <w:color w:val="000000"/>
          <w:kern w:val="24"/>
          <w:lang w:eastAsia="zh-HK"/>
        </w:rPr>
        <w:t>申請人資料：</w:t>
      </w:r>
    </w:p>
    <w:tbl>
      <w:tblPr>
        <w:tblStyle w:val="a3"/>
        <w:tblW w:w="10745" w:type="dxa"/>
        <w:jc w:val="center"/>
        <w:tblLook w:val="04A0" w:firstRow="1" w:lastRow="0" w:firstColumn="1" w:lastColumn="0" w:noHBand="0" w:noVBand="1"/>
      </w:tblPr>
      <w:tblGrid>
        <w:gridCol w:w="1206"/>
        <w:gridCol w:w="1624"/>
        <w:gridCol w:w="230"/>
        <w:gridCol w:w="986"/>
        <w:gridCol w:w="720"/>
        <w:gridCol w:w="2003"/>
        <w:gridCol w:w="569"/>
        <w:gridCol w:w="1413"/>
        <w:gridCol w:w="1994"/>
      </w:tblGrid>
      <w:tr w:rsidR="00A713B0" w:rsidRPr="001840ED" w14:paraId="705CD247" w14:textId="77777777" w:rsidTr="00331082">
        <w:trPr>
          <w:trHeight w:val="915"/>
          <w:jc w:val="center"/>
        </w:trPr>
        <w:tc>
          <w:tcPr>
            <w:tcW w:w="1206" w:type="dxa"/>
            <w:vAlign w:val="center"/>
          </w:tcPr>
          <w:p w14:paraId="2A16D8D7" w14:textId="77777777" w:rsidR="00A713B0" w:rsidRPr="001840ED" w:rsidRDefault="00A713B0" w:rsidP="00A713B0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姓名</w:t>
            </w:r>
          </w:p>
        </w:tc>
        <w:tc>
          <w:tcPr>
            <w:tcW w:w="1854" w:type="dxa"/>
            <w:gridSpan w:val="2"/>
            <w:vAlign w:val="center"/>
          </w:tcPr>
          <w:p w14:paraId="498982D3" w14:textId="77777777" w:rsidR="00A713B0" w:rsidRPr="001840ED" w:rsidRDefault="00A713B0" w:rsidP="00A713B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+mn-cs"/>
                <w:color w:val="000000"/>
                <w:kern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3B6CC6DF" w14:textId="77777777" w:rsidR="00A713B0" w:rsidRPr="001840ED" w:rsidRDefault="00A713B0" w:rsidP="00A713B0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 w:cs="+mn-cs"/>
                <w:color w:val="000000"/>
                <w:kern w:val="24"/>
                <w:lang w:eastAsia="zh-HK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身分證號</w:t>
            </w:r>
          </w:p>
        </w:tc>
        <w:tc>
          <w:tcPr>
            <w:tcW w:w="2572" w:type="dxa"/>
            <w:gridSpan w:val="2"/>
            <w:vAlign w:val="center"/>
          </w:tcPr>
          <w:p w14:paraId="57163A44" w14:textId="77777777" w:rsidR="00A713B0" w:rsidRPr="001840ED" w:rsidRDefault="00A713B0" w:rsidP="00A713B0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 w:cs="+mn-cs"/>
                <w:color w:val="000000"/>
                <w:kern w:val="24"/>
              </w:rPr>
            </w:pPr>
          </w:p>
        </w:tc>
        <w:tc>
          <w:tcPr>
            <w:tcW w:w="1413" w:type="dxa"/>
            <w:vAlign w:val="center"/>
          </w:tcPr>
          <w:p w14:paraId="0AC63A11" w14:textId="77777777" w:rsidR="00A713B0" w:rsidRPr="001840ED" w:rsidRDefault="00045495" w:rsidP="00A713B0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性</w:t>
            </w:r>
            <w:r w:rsidR="00A713B0"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別</w:t>
            </w:r>
          </w:p>
        </w:tc>
        <w:tc>
          <w:tcPr>
            <w:tcW w:w="1994" w:type="dxa"/>
            <w:vAlign w:val="center"/>
          </w:tcPr>
          <w:p w14:paraId="71AE5F36" w14:textId="77777777" w:rsidR="00A713B0" w:rsidRPr="001840ED" w:rsidRDefault="00A713B0" w:rsidP="00A713B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>□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男</w:t>
            </w:r>
          </w:p>
          <w:p w14:paraId="49878DEE" w14:textId="77777777" w:rsidR="00A713B0" w:rsidRPr="001840ED" w:rsidRDefault="00A713B0" w:rsidP="00A713B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>□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女</w:t>
            </w:r>
          </w:p>
        </w:tc>
      </w:tr>
      <w:tr w:rsidR="00A713B0" w:rsidRPr="001840ED" w14:paraId="6C038F7F" w14:textId="77777777" w:rsidTr="00331082">
        <w:trPr>
          <w:trHeight w:val="1121"/>
          <w:jc w:val="center"/>
        </w:trPr>
        <w:tc>
          <w:tcPr>
            <w:tcW w:w="1206" w:type="dxa"/>
            <w:vAlign w:val="center"/>
          </w:tcPr>
          <w:p w14:paraId="33FBE06F" w14:textId="77777777" w:rsidR="00A713B0" w:rsidRPr="001840ED" w:rsidRDefault="00A713B0" w:rsidP="00A713B0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身份別</w:t>
            </w:r>
          </w:p>
        </w:tc>
        <w:tc>
          <w:tcPr>
            <w:tcW w:w="9539" w:type="dxa"/>
            <w:gridSpan w:val="8"/>
            <w:vAlign w:val="center"/>
          </w:tcPr>
          <w:p w14:paraId="60DDD8DD" w14:textId="77777777" w:rsidR="00A713B0" w:rsidRPr="001840ED" w:rsidRDefault="00A713B0" w:rsidP="00A713B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>□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地主：　　　□耕種者：　　　　□採購者：</w:t>
            </w:r>
          </w:p>
          <w:p w14:paraId="39D58E9F" w14:textId="77777777" w:rsidR="00A713B0" w:rsidRPr="001840ED" w:rsidRDefault="00A713B0" w:rsidP="00A713B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+mn-cs"/>
                <w:color w:val="000000"/>
                <w:kern w:val="24"/>
              </w:rPr>
            </w:pPr>
          </w:p>
          <w:p w14:paraId="50CD38A9" w14:textId="77777777" w:rsidR="00A713B0" w:rsidRPr="001840ED" w:rsidRDefault="00A713B0" w:rsidP="00A713B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>□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其他，說明：</w:t>
            </w:r>
          </w:p>
        </w:tc>
      </w:tr>
      <w:tr w:rsidR="00A713B0" w:rsidRPr="001840ED" w14:paraId="16A3816D" w14:textId="77777777" w:rsidTr="00331082">
        <w:trPr>
          <w:trHeight w:val="859"/>
          <w:jc w:val="center"/>
        </w:trPr>
        <w:tc>
          <w:tcPr>
            <w:tcW w:w="1206" w:type="dxa"/>
            <w:vAlign w:val="center"/>
          </w:tcPr>
          <w:p w14:paraId="5FA4EEC0" w14:textId="77777777" w:rsidR="00A713B0" w:rsidRPr="001840ED" w:rsidRDefault="00A713B0" w:rsidP="00A713B0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 w:cs="+mn-cs"/>
                <w:color w:val="000000"/>
                <w:kern w:val="24"/>
                <w:lang w:eastAsia="zh-HK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通訊地址</w:t>
            </w:r>
          </w:p>
        </w:tc>
        <w:tc>
          <w:tcPr>
            <w:tcW w:w="9539" w:type="dxa"/>
            <w:gridSpan w:val="8"/>
            <w:vAlign w:val="center"/>
          </w:tcPr>
          <w:p w14:paraId="55682014" w14:textId="77777777" w:rsidR="00A713B0" w:rsidRPr="001840ED" w:rsidRDefault="00A713B0" w:rsidP="00A713B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+mn-cs"/>
                <w:color w:val="000000"/>
                <w:kern w:val="24"/>
              </w:rPr>
            </w:pPr>
          </w:p>
        </w:tc>
      </w:tr>
      <w:tr w:rsidR="00DE7F6C" w:rsidRPr="001840ED" w14:paraId="015377A4" w14:textId="77777777" w:rsidTr="00331082">
        <w:trPr>
          <w:trHeight w:val="712"/>
          <w:jc w:val="center"/>
        </w:trPr>
        <w:tc>
          <w:tcPr>
            <w:tcW w:w="1206" w:type="dxa"/>
            <w:vAlign w:val="center"/>
          </w:tcPr>
          <w:p w14:paraId="19A8E421" w14:textId="77777777" w:rsidR="00DE7F6C" w:rsidRPr="001840ED" w:rsidRDefault="00DE7F6C" w:rsidP="00A713B0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 w:cs="+mn-cs"/>
                <w:color w:val="000000"/>
                <w:kern w:val="24"/>
                <w:lang w:eastAsia="zh-HK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電話</w:t>
            </w:r>
          </w:p>
        </w:tc>
        <w:tc>
          <w:tcPr>
            <w:tcW w:w="9539" w:type="dxa"/>
            <w:gridSpan w:val="8"/>
            <w:vAlign w:val="center"/>
          </w:tcPr>
          <w:p w14:paraId="7F447BEF" w14:textId="77777777" w:rsidR="00DE7F6C" w:rsidRPr="001840ED" w:rsidRDefault="00DE7F6C" w:rsidP="00A713B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+mn-cs"/>
                <w:color w:val="000000"/>
                <w:kern w:val="24"/>
              </w:rPr>
            </w:pPr>
          </w:p>
        </w:tc>
      </w:tr>
      <w:tr w:rsidR="00331082" w:rsidRPr="001840ED" w14:paraId="1626F387" w14:textId="77777777" w:rsidTr="00331082">
        <w:trPr>
          <w:trHeight w:val="668"/>
          <w:jc w:val="center"/>
        </w:trPr>
        <w:tc>
          <w:tcPr>
            <w:tcW w:w="1206" w:type="dxa"/>
            <w:vMerge w:val="restart"/>
            <w:vAlign w:val="center"/>
          </w:tcPr>
          <w:p w14:paraId="7A216CC5" w14:textId="77777777" w:rsidR="00331082" w:rsidRPr="001840ED" w:rsidRDefault="00331082" w:rsidP="00A713B0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申請地段</w:t>
            </w:r>
          </w:p>
          <w:p w14:paraId="6F56C97C" w14:textId="77777777" w:rsidR="00331082" w:rsidRPr="001840ED" w:rsidRDefault="00331082" w:rsidP="00A713B0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地號</w:t>
            </w:r>
          </w:p>
        </w:tc>
        <w:tc>
          <w:tcPr>
            <w:tcW w:w="1624" w:type="dxa"/>
            <w:vAlign w:val="center"/>
          </w:tcPr>
          <w:p w14:paraId="6B505FBE" w14:textId="77777777" w:rsidR="00331082" w:rsidRPr="001840ED" w:rsidRDefault="00331082" w:rsidP="00DE7F6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+mn-cs"/>
                <w:color w:val="000000"/>
                <w:kern w:val="24"/>
                <w:lang w:eastAsia="zh-HK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地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 xml:space="preserve">　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 xml:space="preserve">　段</w:t>
            </w:r>
          </w:p>
          <w:p w14:paraId="6F7C9274" w14:textId="28D415AD" w:rsidR="00331082" w:rsidRPr="001840ED" w:rsidRDefault="00331082" w:rsidP="00DE7F6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地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 xml:space="preserve">    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號</w:t>
            </w:r>
          </w:p>
        </w:tc>
        <w:tc>
          <w:tcPr>
            <w:tcW w:w="1216" w:type="dxa"/>
            <w:gridSpan w:val="2"/>
            <w:vAlign w:val="center"/>
          </w:tcPr>
          <w:p w14:paraId="3BAE8DC8" w14:textId="77777777" w:rsidR="00331082" w:rsidRPr="001840ED" w:rsidRDefault="003A662D" w:rsidP="0033108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>種植</w:t>
            </w:r>
            <w:r w:rsidR="00331082"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>面積</w:t>
            </w:r>
          </w:p>
          <w:p w14:paraId="4392245D" w14:textId="371BFDB9" w:rsidR="00696FD3" w:rsidRPr="001840ED" w:rsidRDefault="00696FD3" w:rsidP="0033108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>(公頃)</w:t>
            </w:r>
          </w:p>
        </w:tc>
        <w:tc>
          <w:tcPr>
            <w:tcW w:w="2723" w:type="dxa"/>
            <w:gridSpan w:val="2"/>
            <w:vAlign w:val="center"/>
          </w:tcPr>
          <w:p w14:paraId="190B6873" w14:textId="180CF14F" w:rsidR="00331082" w:rsidRPr="001840ED" w:rsidRDefault="00331082" w:rsidP="00DE7F6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地主</w:t>
            </w:r>
          </w:p>
        </w:tc>
        <w:tc>
          <w:tcPr>
            <w:tcW w:w="3976" w:type="dxa"/>
            <w:gridSpan w:val="3"/>
            <w:vAlign w:val="center"/>
          </w:tcPr>
          <w:p w14:paraId="65B2C470" w14:textId="77777777" w:rsidR="00331082" w:rsidRPr="001840ED" w:rsidRDefault="00331082" w:rsidP="00DE7F6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作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 xml:space="preserve">　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 xml:space="preserve">　物（至多5樣</w:t>
            </w:r>
            <w:r w:rsidRPr="001840ED">
              <w:rPr>
                <w:rFonts w:ascii="標楷體" w:eastAsia="標楷體" w:hAnsi="標楷體" w:cs="+mn-cs"/>
                <w:color w:val="000000"/>
                <w:kern w:val="24"/>
                <w:lang w:eastAsia="zh-HK"/>
              </w:rPr>
              <w:t>）</w:t>
            </w:r>
          </w:p>
        </w:tc>
      </w:tr>
      <w:tr w:rsidR="00331082" w:rsidRPr="001840ED" w14:paraId="7C6D2733" w14:textId="77777777" w:rsidTr="00331082">
        <w:trPr>
          <w:trHeight w:val="668"/>
          <w:jc w:val="center"/>
        </w:trPr>
        <w:tc>
          <w:tcPr>
            <w:tcW w:w="1206" w:type="dxa"/>
            <w:vMerge/>
          </w:tcPr>
          <w:p w14:paraId="6F5938AA" w14:textId="77777777" w:rsidR="00331082" w:rsidRPr="001840ED" w:rsidRDefault="00331082" w:rsidP="00A713B0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 w:cs="+mn-cs"/>
                <w:color w:val="000000"/>
                <w:kern w:val="24"/>
                <w:lang w:eastAsia="zh-HK"/>
              </w:rPr>
            </w:pPr>
          </w:p>
        </w:tc>
        <w:tc>
          <w:tcPr>
            <w:tcW w:w="1624" w:type="dxa"/>
          </w:tcPr>
          <w:p w14:paraId="4CDFBB8E" w14:textId="77777777" w:rsidR="00331082" w:rsidRPr="001840ED" w:rsidRDefault="00331082" w:rsidP="005B191C">
            <w:pPr>
              <w:pStyle w:val="Web"/>
              <w:spacing w:before="0" w:beforeAutospacing="0" w:after="0" w:afterAutospacing="0"/>
              <w:rPr>
                <w:rFonts w:ascii="標楷體" w:eastAsia="標楷體" w:hAnsi="標楷體" w:cs="+mn-cs"/>
                <w:color w:val="000000"/>
                <w:kern w:val="24"/>
              </w:rPr>
            </w:pPr>
          </w:p>
        </w:tc>
        <w:tc>
          <w:tcPr>
            <w:tcW w:w="1216" w:type="dxa"/>
            <w:gridSpan w:val="2"/>
          </w:tcPr>
          <w:p w14:paraId="71FC4C24" w14:textId="77777777" w:rsidR="00331082" w:rsidRPr="001840ED" w:rsidRDefault="00331082" w:rsidP="00825D3E">
            <w:pPr>
              <w:pStyle w:val="Web"/>
              <w:spacing w:before="0" w:beforeAutospacing="0" w:after="0" w:afterAutospacing="0"/>
              <w:rPr>
                <w:rFonts w:ascii="標楷體" w:eastAsia="標楷體" w:hAnsi="標楷體" w:cs="+mn-cs"/>
                <w:color w:val="000000"/>
                <w:kern w:val="24"/>
              </w:rPr>
            </w:pPr>
          </w:p>
        </w:tc>
        <w:tc>
          <w:tcPr>
            <w:tcW w:w="2723" w:type="dxa"/>
            <w:gridSpan w:val="2"/>
            <w:vAlign w:val="center"/>
          </w:tcPr>
          <w:p w14:paraId="3E2B22B5" w14:textId="6059D990" w:rsidR="00331082" w:rsidRPr="001840ED" w:rsidRDefault="00331082" w:rsidP="00BA5E2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>□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是。</w:t>
            </w:r>
          </w:p>
          <w:p w14:paraId="17DF57B7" w14:textId="77777777" w:rsidR="00331082" w:rsidRPr="001840ED" w:rsidRDefault="00331082" w:rsidP="00BA5E2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>□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否，附同意書</w:t>
            </w:r>
          </w:p>
        </w:tc>
        <w:tc>
          <w:tcPr>
            <w:tcW w:w="3976" w:type="dxa"/>
            <w:gridSpan w:val="3"/>
          </w:tcPr>
          <w:p w14:paraId="6E34D8C6" w14:textId="77777777" w:rsidR="00331082" w:rsidRPr="001840ED" w:rsidRDefault="00331082" w:rsidP="00A713B0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 w:cs="+mn-cs"/>
                <w:color w:val="000000"/>
                <w:kern w:val="24"/>
              </w:rPr>
            </w:pPr>
          </w:p>
        </w:tc>
      </w:tr>
      <w:tr w:rsidR="00331082" w:rsidRPr="001840ED" w14:paraId="58E5C9B3" w14:textId="77777777" w:rsidTr="00331082">
        <w:trPr>
          <w:trHeight w:val="668"/>
          <w:jc w:val="center"/>
        </w:trPr>
        <w:tc>
          <w:tcPr>
            <w:tcW w:w="1206" w:type="dxa"/>
            <w:vMerge/>
          </w:tcPr>
          <w:p w14:paraId="0285D8BA" w14:textId="77777777" w:rsidR="00331082" w:rsidRPr="001840ED" w:rsidRDefault="00331082" w:rsidP="00A713B0">
            <w:pPr>
              <w:pStyle w:val="Web"/>
              <w:spacing w:before="0" w:beforeAutospacing="0" w:after="0" w:afterAutospacing="0"/>
              <w:rPr>
                <w:rFonts w:ascii="標楷體" w:eastAsia="標楷體" w:hAnsi="標楷體" w:cs="+mn-cs"/>
                <w:color w:val="000000"/>
                <w:kern w:val="24"/>
                <w:lang w:eastAsia="zh-HK"/>
              </w:rPr>
            </w:pPr>
          </w:p>
        </w:tc>
        <w:tc>
          <w:tcPr>
            <w:tcW w:w="1624" w:type="dxa"/>
          </w:tcPr>
          <w:p w14:paraId="63D7FB29" w14:textId="77777777" w:rsidR="00331082" w:rsidRPr="001840ED" w:rsidRDefault="00331082" w:rsidP="005B191C">
            <w:pPr>
              <w:pStyle w:val="Web"/>
              <w:spacing w:before="0" w:beforeAutospacing="0" w:after="0" w:afterAutospacing="0"/>
              <w:rPr>
                <w:rFonts w:ascii="標楷體" w:eastAsia="標楷體" w:hAnsi="標楷體" w:cs="+mn-cs"/>
                <w:color w:val="000000"/>
                <w:kern w:val="24"/>
              </w:rPr>
            </w:pPr>
          </w:p>
        </w:tc>
        <w:tc>
          <w:tcPr>
            <w:tcW w:w="1216" w:type="dxa"/>
            <w:gridSpan w:val="2"/>
          </w:tcPr>
          <w:p w14:paraId="7D905887" w14:textId="77777777" w:rsidR="00331082" w:rsidRPr="001840ED" w:rsidRDefault="00331082" w:rsidP="00825D3E">
            <w:pPr>
              <w:pStyle w:val="Web"/>
              <w:spacing w:before="0" w:beforeAutospacing="0" w:after="0" w:afterAutospacing="0"/>
              <w:rPr>
                <w:rFonts w:ascii="標楷體" w:eastAsia="標楷體" w:hAnsi="標楷體" w:cs="+mn-cs"/>
                <w:color w:val="000000"/>
                <w:kern w:val="24"/>
              </w:rPr>
            </w:pPr>
          </w:p>
        </w:tc>
        <w:tc>
          <w:tcPr>
            <w:tcW w:w="2723" w:type="dxa"/>
            <w:gridSpan w:val="2"/>
            <w:vAlign w:val="center"/>
          </w:tcPr>
          <w:p w14:paraId="6FCB3873" w14:textId="15872B2F" w:rsidR="00331082" w:rsidRPr="001840ED" w:rsidRDefault="00331082" w:rsidP="00514C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>□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是。</w:t>
            </w:r>
          </w:p>
          <w:p w14:paraId="62417B7A" w14:textId="77777777" w:rsidR="00331082" w:rsidRPr="001840ED" w:rsidRDefault="00331082" w:rsidP="00514C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>□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否，附同意書</w:t>
            </w:r>
          </w:p>
        </w:tc>
        <w:tc>
          <w:tcPr>
            <w:tcW w:w="3976" w:type="dxa"/>
            <w:gridSpan w:val="3"/>
          </w:tcPr>
          <w:p w14:paraId="052AE026" w14:textId="77777777" w:rsidR="00331082" w:rsidRPr="001840ED" w:rsidRDefault="00331082" w:rsidP="00A713B0">
            <w:pPr>
              <w:pStyle w:val="Web"/>
              <w:spacing w:before="0" w:beforeAutospacing="0" w:after="0" w:afterAutospacing="0"/>
              <w:rPr>
                <w:rFonts w:ascii="標楷體" w:eastAsia="標楷體" w:hAnsi="標楷體" w:cs="+mn-cs"/>
                <w:color w:val="000000"/>
                <w:kern w:val="24"/>
              </w:rPr>
            </w:pPr>
          </w:p>
        </w:tc>
      </w:tr>
      <w:tr w:rsidR="00331082" w:rsidRPr="001840ED" w14:paraId="052F11D4" w14:textId="77777777" w:rsidTr="00331082">
        <w:trPr>
          <w:trHeight w:val="668"/>
          <w:jc w:val="center"/>
        </w:trPr>
        <w:tc>
          <w:tcPr>
            <w:tcW w:w="1206" w:type="dxa"/>
            <w:vMerge/>
          </w:tcPr>
          <w:p w14:paraId="0277C534" w14:textId="77777777" w:rsidR="00331082" w:rsidRPr="001840ED" w:rsidRDefault="00331082" w:rsidP="00A713B0">
            <w:pPr>
              <w:pStyle w:val="Web"/>
              <w:spacing w:before="0" w:beforeAutospacing="0" w:after="0" w:afterAutospacing="0"/>
              <w:rPr>
                <w:rFonts w:ascii="標楷體" w:eastAsia="標楷體" w:hAnsi="標楷體" w:cs="+mn-cs"/>
                <w:color w:val="000000"/>
                <w:kern w:val="24"/>
                <w:lang w:eastAsia="zh-HK"/>
              </w:rPr>
            </w:pPr>
          </w:p>
        </w:tc>
        <w:tc>
          <w:tcPr>
            <w:tcW w:w="1624" w:type="dxa"/>
          </w:tcPr>
          <w:p w14:paraId="47D501F4" w14:textId="77777777" w:rsidR="00331082" w:rsidRPr="001840ED" w:rsidRDefault="00331082" w:rsidP="005B191C">
            <w:pPr>
              <w:pStyle w:val="Web"/>
              <w:spacing w:before="0" w:beforeAutospacing="0" w:after="0" w:afterAutospacing="0"/>
              <w:rPr>
                <w:rFonts w:ascii="標楷體" w:eastAsia="標楷體" w:hAnsi="標楷體" w:cs="+mn-cs"/>
                <w:color w:val="000000"/>
                <w:kern w:val="24"/>
              </w:rPr>
            </w:pPr>
          </w:p>
        </w:tc>
        <w:tc>
          <w:tcPr>
            <w:tcW w:w="1216" w:type="dxa"/>
            <w:gridSpan w:val="2"/>
          </w:tcPr>
          <w:p w14:paraId="016527E9" w14:textId="77777777" w:rsidR="00331082" w:rsidRPr="001840ED" w:rsidRDefault="00331082" w:rsidP="00825D3E">
            <w:pPr>
              <w:pStyle w:val="Web"/>
              <w:spacing w:before="0" w:beforeAutospacing="0" w:after="0" w:afterAutospacing="0"/>
              <w:rPr>
                <w:rFonts w:ascii="標楷體" w:eastAsia="標楷體" w:hAnsi="標楷體" w:cs="+mn-cs"/>
                <w:color w:val="000000"/>
                <w:kern w:val="24"/>
              </w:rPr>
            </w:pPr>
          </w:p>
        </w:tc>
        <w:tc>
          <w:tcPr>
            <w:tcW w:w="2723" w:type="dxa"/>
            <w:gridSpan w:val="2"/>
            <w:vAlign w:val="center"/>
          </w:tcPr>
          <w:p w14:paraId="51B8D1F9" w14:textId="1414EA17" w:rsidR="00331082" w:rsidRPr="001840ED" w:rsidRDefault="00331082" w:rsidP="00514C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>□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是。</w:t>
            </w:r>
          </w:p>
          <w:p w14:paraId="3A5C1041" w14:textId="77777777" w:rsidR="00331082" w:rsidRPr="001840ED" w:rsidRDefault="00331082" w:rsidP="00514C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>□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否，附同意書</w:t>
            </w:r>
          </w:p>
        </w:tc>
        <w:tc>
          <w:tcPr>
            <w:tcW w:w="3976" w:type="dxa"/>
            <w:gridSpan w:val="3"/>
          </w:tcPr>
          <w:p w14:paraId="78E85C6F" w14:textId="77777777" w:rsidR="00331082" w:rsidRPr="001840ED" w:rsidRDefault="00331082" w:rsidP="00A713B0">
            <w:pPr>
              <w:pStyle w:val="Web"/>
              <w:spacing w:before="0" w:beforeAutospacing="0" w:after="0" w:afterAutospacing="0"/>
              <w:rPr>
                <w:rFonts w:ascii="標楷體" w:eastAsia="標楷體" w:hAnsi="標楷體" w:cs="+mn-cs"/>
                <w:color w:val="000000"/>
                <w:kern w:val="24"/>
              </w:rPr>
            </w:pPr>
          </w:p>
        </w:tc>
      </w:tr>
      <w:tr w:rsidR="00BA5E2E" w:rsidRPr="001840ED" w14:paraId="001B2F34" w14:textId="77777777" w:rsidTr="00331082">
        <w:trPr>
          <w:trHeight w:val="668"/>
          <w:jc w:val="center"/>
        </w:trPr>
        <w:tc>
          <w:tcPr>
            <w:tcW w:w="1206" w:type="dxa"/>
            <w:vMerge/>
          </w:tcPr>
          <w:p w14:paraId="79CB9D19" w14:textId="77777777" w:rsidR="00BA5E2E" w:rsidRPr="001840ED" w:rsidRDefault="00BA5E2E" w:rsidP="00A713B0">
            <w:pPr>
              <w:pStyle w:val="Web"/>
              <w:spacing w:before="0" w:beforeAutospacing="0" w:after="0" w:afterAutospacing="0"/>
              <w:rPr>
                <w:rFonts w:ascii="標楷體" w:eastAsia="標楷體" w:hAnsi="標楷體" w:cs="+mn-cs"/>
                <w:color w:val="000000"/>
                <w:kern w:val="24"/>
                <w:lang w:eastAsia="zh-HK"/>
              </w:rPr>
            </w:pPr>
          </w:p>
        </w:tc>
        <w:tc>
          <w:tcPr>
            <w:tcW w:w="9539" w:type="dxa"/>
            <w:gridSpan w:val="8"/>
            <w:vAlign w:val="center"/>
          </w:tcPr>
          <w:p w14:paraId="1356B2EF" w14:textId="77777777" w:rsidR="00BA5E2E" w:rsidRPr="001840ED" w:rsidRDefault="00BA5E2E" w:rsidP="00BA5E2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+mn-cs"/>
                <w:color w:val="000000"/>
                <w:kern w:val="24"/>
              </w:rPr>
            </w:pP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註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>：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免附土地賸本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>，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由承辦單位線上查詢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</w:rPr>
              <w:t>，</w:t>
            </w:r>
            <w:r w:rsidRPr="001840ED">
              <w:rPr>
                <w:rFonts w:ascii="標楷體" w:eastAsia="標楷體" w:hAnsi="標楷體" w:cs="+mn-cs" w:hint="eastAsia"/>
                <w:color w:val="000000"/>
                <w:kern w:val="24"/>
                <w:lang w:eastAsia="zh-HK"/>
              </w:rPr>
              <w:t>倘有不符合規定，則另以函文檢還申請表件</w:t>
            </w:r>
          </w:p>
        </w:tc>
      </w:tr>
    </w:tbl>
    <w:p w14:paraId="2DEE9018" w14:textId="77777777" w:rsidR="00BA5E2E" w:rsidRPr="001840ED" w:rsidRDefault="00BA5E2E" w:rsidP="00045495">
      <w:pPr>
        <w:pStyle w:val="Web"/>
        <w:spacing w:before="0" w:beforeAutospacing="0" w:after="0" w:afterAutospacing="0"/>
        <w:ind w:left="480"/>
        <w:rPr>
          <w:rFonts w:ascii="標楷體" w:eastAsia="標楷體" w:hAnsi="標楷體" w:cs="+mn-cs"/>
          <w:color w:val="000000"/>
          <w:kern w:val="24"/>
        </w:rPr>
      </w:pPr>
    </w:p>
    <w:p w14:paraId="341AB705" w14:textId="77777777" w:rsidR="00BA5E2E" w:rsidRPr="001840ED" w:rsidRDefault="00BA5E2E">
      <w:pPr>
        <w:widowControl/>
        <w:rPr>
          <w:rFonts w:ascii="標楷體" w:eastAsia="標楷體" w:hAnsi="標楷體" w:cs="+mn-cs"/>
          <w:color w:val="000000"/>
          <w:kern w:val="24"/>
          <w:szCs w:val="24"/>
        </w:rPr>
      </w:pPr>
      <w:r w:rsidRPr="001840ED">
        <w:rPr>
          <w:rFonts w:ascii="標楷體" w:eastAsia="標楷體" w:hAnsi="標楷體" w:cs="+mn-cs"/>
          <w:color w:val="000000"/>
          <w:kern w:val="24"/>
        </w:rPr>
        <w:br w:type="page"/>
      </w:r>
    </w:p>
    <w:p w14:paraId="7FEC1BEB" w14:textId="77777777" w:rsidR="00BA5E2E" w:rsidRPr="001840ED" w:rsidRDefault="00BA5E2E" w:rsidP="00BA5E2E">
      <w:pPr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1840ED">
        <w:rPr>
          <w:rFonts w:ascii="標楷體" w:eastAsia="標楷體" w:hAnsi="標楷體" w:cs="Times New Roman" w:hint="eastAsia"/>
          <w:b/>
          <w:sz w:val="48"/>
          <w:szCs w:val="48"/>
        </w:rPr>
        <w:lastRenderedPageBreak/>
        <w:t>土地使用同意書</w:t>
      </w:r>
    </w:p>
    <w:p w14:paraId="1FF81629" w14:textId="77777777" w:rsidR="00BA5E2E" w:rsidRPr="001840ED" w:rsidRDefault="00BA5E2E" w:rsidP="00BA5E2E">
      <w:pPr>
        <w:spacing w:line="276" w:lineRule="auto"/>
        <w:ind w:left="480"/>
        <w:rPr>
          <w:rFonts w:ascii="標楷體" w:eastAsia="標楷體" w:hAnsi="標楷體" w:cs="Times New Roman"/>
          <w:sz w:val="28"/>
          <w:szCs w:val="28"/>
        </w:rPr>
      </w:pPr>
      <w:r w:rsidRPr="001840ED">
        <w:rPr>
          <w:rFonts w:ascii="標楷體" w:eastAsia="標楷體" w:hAnsi="標楷體" w:cs="Times New Roman" w:hint="eastAsia"/>
          <w:sz w:val="28"/>
          <w:szCs w:val="28"/>
        </w:rPr>
        <w:t>立同意書人</w:t>
      </w:r>
      <w:r w:rsidRPr="001840E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　　　　</w:t>
      </w:r>
      <w:r w:rsidRPr="001840ED">
        <w:rPr>
          <w:rFonts w:ascii="標楷體" w:eastAsia="標楷體" w:hAnsi="標楷體" w:cs="Times New Roman"/>
          <w:sz w:val="28"/>
          <w:szCs w:val="28"/>
        </w:rPr>
        <w:t>同意將座落於</w:t>
      </w:r>
      <w:r w:rsidRPr="001840E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1840ED">
        <w:rPr>
          <w:rFonts w:ascii="標楷體" w:eastAsia="標楷體" w:hAnsi="標楷體" w:cs="Times New Roman" w:hint="eastAsia"/>
          <w:sz w:val="28"/>
          <w:szCs w:val="28"/>
          <w:lang w:eastAsia="zh-HK"/>
        </w:rPr>
        <w:t>地段</w:t>
      </w:r>
      <w:r w:rsidRPr="001840ED">
        <w:rPr>
          <w:rFonts w:ascii="標楷體" w:eastAsia="標楷體" w:hAnsi="標楷體" w:cs="Times New Roman" w:hint="eastAsia"/>
          <w:sz w:val="28"/>
          <w:szCs w:val="28"/>
          <w:u w:val="single"/>
          <w:lang w:eastAsia="zh-HK"/>
        </w:rPr>
        <w:t xml:space="preserve">　　　　</w:t>
      </w:r>
      <w:r w:rsidRPr="001840ED">
        <w:rPr>
          <w:rFonts w:ascii="標楷體" w:eastAsia="標楷體" w:hAnsi="標楷體" w:cs="Times New Roman" w:hint="eastAsia"/>
          <w:sz w:val="28"/>
          <w:szCs w:val="28"/>
          <w:lang w:eastAsia="zh-HK"/>
        </w:rPr>
        <w:t>地號</w:t>
      </w:r>
      <w:r w:rsidRPr="001840ED">
        <w:rPr>
          <w:rFonts w:ascii="標楷體" w:eastAsia="標楷體" w:hAnsi="標楷體" w:cs="Times New Roman" w:hint="eastAsia"/>
          <w:sz w:val="28"/>
          <w:szCs w:val="28"/>
        </w:rPr>
        <w:t>之土地</w:t>
      </w:r>
      <w:r w:rsidRPr="001840ED">
        <w:rPr>
          <w:rFonts w:ascii="標楷體" w:eastAsia="標楷體" w:hAnsi="標楷體" w:cs="Times New Roman" w:hint="eastAsia"/>
          <w:sz w:val="28"/>
          <w:szCs w:val="28"/>
          <w:lang w:eastAsia="zh-HK"/>
        </w:rPr>
        <w:t>於</w:t>
      </w:r>
      <w:r w:rsidRPr="001840ED"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1840ED">
        <w:rPr>
          <w:rFonts w:ascii="標楷體" w:eastAsia="標楷體" w:hAnsi="標楷體" w:cs="Times New Roman" w:hint="eastAsia"/>
          <w:sz w:val="28"/>
          <w:szCs w:val="28"/>
          <w:lang w:eastAsia="zh-HK"/>
        </w:rPr>
        <w:t>年</w:t>
      </w:r>
      <w:r w:rsidRPr="001840ED"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1840ED">
        <w:rPr>
          <w:rFonts w:ascii="標楷體" w:eastAsia="標楷體" w:hAnsi="標楷體" w:cs="Times New Roman" w:hint="eastAsia"/>
          <w:sz w:val="28"/>
          <w:szCs w:val="28"/>
          <w:lang w:eastAsia="zh-HK"/>
        </w:rPr>
        <w:t>月</w:t>
      </w:r>
      <w:r w:rsidRPr="001840ED"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1840ED">
        <w:rPr>
          <w:rFonts w:ascii="標楷體" w:eastAsia="標楷體" w:hAnsi="標楷體" w:cs="Times New Roman" w:hint="eastAsia"/>
          <w:sz w:val="28"/>
          <w:szCs w:val="28"/>
          <w:lang w:eastAsia="zh-HK"/>
        </w:rPr>
        <w:t>日起至</w:t>
      </w:r>
      <w:r w:rsidRPr="001840ED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1840ED">
        <w:rPr>
          <w:rFonts w:ascii="標楷體" w:eastAsia="標楷體" w:hAnsi="標楷體" w:cs="Times New Roman" w:hint="eastAsia"/>
          <w:sz w:val="28"/>
          <w:szCs w:val="28"/>
          <w:lang w:eastAsia="zh-HK"/>
        </w:rPr>
        <w:t>年</w:t>
      </w:r>
      <w:r w:rsidRPr="001840ED"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1840ED">
        <w:rPr>
          <w:rFonts w:ascii="標楷體" w:eastAsia="標楷體" w:hAnsi="標楷體" w:cs="Times New Roman" w:hint="eastAsia"/>
          <w:sz w:val="28"/>
          <w:szCs w:val="28"/>
          <w:lang w:eastAsia="zh-HK"/>
        </w:rPr>
        <w:t>月</w:t>
      </w:r>
      <w:r w:rsidRPr="001840ED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1840ED">
        <w:rPr>
          <w:rFonts w:ascii="標楷體" w:eastAsia="標楷體" w:hAnsi="標楷體" w:cs="Times New Roman" w:hint="eastAsia"/>
          <w:sz w:val="28"/>
          <w:szCs w:val="28"/>
          <w:lang w:eastAsia="zh-HK"/>
        </w:rPr>
        <w:t>日</w:t>
      </w:r>
      <w:r w:rsidRPr="001840ED">
        <w:rPr>
          <w:rFonts w:ascii="標楷體" w:eastAsia="標楷體" w:hAnsi="標楷體" w:cs="Times New Roman" w:hint="eastAsia"/>
          <w:sz w:val="28"/>
          <w:szCs w:val="28"/>
        </w:rPr>
        <w:t>期間內</w:t>
      </w:r>
      <w:r w:rsidRPr="001840ED">
        <w:rPr>
          <w:rFonts w:ascii="標楷體" w:eastAsia="標楷體" w:hAnsi="標楷體" w:cs="Times New Roman" w:hint="eastAsia"/>
          <w:sz w:val="28"/>
          <w:szCs w:val="28"/>
          <w:lang w:eastAsia="zh-HK"/>
        </w:rPr>
        <w:t>供</w:t>
      </w:r>
      <w:r w:rsidRPr="001840E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　　　　   </w:t>
      </w:r>
      <w:r w:rsidRPr="001840ED">
        <w:rPr>
          <w:rFonts w:ascii="標楷體" w:eastAsia="標楷體" w:hAnsi="標楷體" w:cs="Times New Roman" w:hint="eastAsia"/>
          <w:sz w:val="28"/>
          <w:szCs w:val="28"/>
          <w:lang w:eastAsia="zh-HK"/>
        </w:rPr>
        <w:t>君</w:t>
      </w:r>
      <w:r w:rsidRPr="001840ED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1840ED">
        <w:rPr>
          <w:rFonts w:ascii="標楷體" w:eastAsia="標楷體" w:hAnsi="標楷體" w:cs="Times New Roman" w:hint="eastAsia"/>
          <w:sz w:val="28"/>
          <w:szCs w:val="28"/>
          <w:lang w:eastAsia="zh-HK"/>
        </w:rPr>
        <w:t>身分證號</w:t>
      </w:r>
      <w:r w:rsidRPr="001840ED">
        <w:rPr>
          <w:rFonts w:ascii="標楷體" w:eastAsia="標楷體" w:hAnsi="標楷體" w:cs="Times New Roman" w:hint="eastAsia"/>
          <w:sz w:val="28"/>
          <w:szCs w:val="28"/>
        </w:rPr>
        <w:t>：　　　　　　　　　　）</w:t>
      </w:r>
      <w:r w:rsidRPr="001840ED">
        <w:rPr>
          <w:rFonts w:ascii="標楷體" w:eastAsia="標楷體" w:hAnsi="標楷體" w:cs="Times New Roman" w:hint="eastAsia"/>
          <w:sz w:val="28"/>
          <w:szCs w:val="28"/>
          <w:lang w:eastAsia="zh-HK"/>
        </w:rPr>
        <w:t>農業使用並</w:t>
      </w:r>
      <w:r w:rsidRPr="001840ED">
        <w:rPr>
          <w:rFonts w:ascii="標楷體" w:eastAsia="標楷體" w:hAnsi="標楷體" w:cs="Times New Roman" w:hint="eastAsia"/>
          <w:sz w:val="28"/>
          <w:szCs w:val="28"/>
        </w:rPr>
        <w:t>管理維護。</w:t>
      </w:r>
    </w:p>
    <w:p w14:paraId="0B76EC41" w14:textId="77777777" w:rsidR="00BA5E2E" w:rsidRPr="001840ED" w:rsidRDefault="00BA5E2E" w:rsidP="00BA5E2E">
      <w:pPr>
        <w:spacing w:line="276" w:lineRule="auto"/>
        <w:rPr>
          <w:rFonts w:ascii="標楷體" w:eastAsia="標楷體" w:hAnsi="標楷體" w:cs="Times New Roman"/>
          <w:sz w:val="28"/>
          <w:szCs w:val="28"/>
        </w:rPr>
      </w:pPr>
      <w:r w:rsidRPr="001840ED">
        <w:rPr>
          <w:rFonts w:ascii="標楷體" w:eastAsia="標楷體" w:hAnsi="標楷體" w:cs="Times New Roman" w:hint="eastAsia"/>
          <w:sz w:val="28"/>
          <w:szCs w:val="28"/>
        </w:rPr>
        <w:t>以上立同意書人已明確審閱無虞，並親自簽章，絕無異議，恐口無憑，特立此書。</w:t>
      </w:r>
    </w:p>
    <w:p w14:paraId="6C52266B" w14:textId="77777777" w:rsidR="00BA5E2E" w:rsidRPr="001840ED" w:rsidRDefault="00BA5E2E" w:rsidP="00BA5E2E">
      <w:pPr>
        <w:spacing w:line="276" w:lineRule="auto"/>
        <w:rPr>
          <w:rFonts w:ascii="標楷體" w:eastAsia="標楷體" w:hAnsi="標楷體" w:cs="Times New Roman"/>
          <w:sz w:val="28"/>
          <w:szCs w:val="28"/>
        </w:rPr>
      </w:pPr>
      <w:r w:rsidRPr="001840ED">
        <w:rPr>
          <w:rFonts w:ascii="標楷體" w:eastAsia="標楷體" w:hAnsi="標楷體" w:cs="Times New Roman" w:hint="eastAsia"/>
          <w:sz w:val="28"/>
          <w:szCs w:val="28"/>
        </w:rPr>
        <w:t>此致</w:t>
      </w:r>
    </w:p>
    <w:p w14:paraId="2698C88A" w14:textId="77777777" w:rsidR="00BA5E2E" w:rsidRPr="001840ED" w:rsidRDefault="00BA5E2E" w:rsidP="00BA5E2E">
      <w:pPr>
        <w:spacing w:line="276" w:lineRule="auto"/>
        <w:rPr>
          <w:rFonts w:ascii="標楷體" w:eastAsia="標楷體" w:hAnsi="標楷體" w:cs="Times New Roman"/>
          <w:sz w:val="28"/>
          <w:szCs w:val="28"/>
        </w:rPr>
      </w:pPr>
      <w:r w:rsidRPr="001840ED">
        <w:rPr>
          <w:rFonts w:ascii="標楷體" w:eastAsia="標楷體" w:hAnsi="標楷體" w:cs="Times New Roman" w:hint="eastAsia"/>
          <w:sz w:val="28"/>
          <w:szCs w:val="28"/>
          <w:lang w:eastAsia="zh-HK"/>
        </w:rPr>
        <w:t>臺東縣金峰鄉</w:t>
      </w:r>
      <w:r w:rsidRPr="001840ED">
        <w:rPr>
          <w:rFonts w:ascii="標楷體" w:eastAsia="標楷體" w:hAnsi="標楷體" w:cs="Times New Roman" w:hint="eastAsia"/>
          <w:sz w:val="28"/>
          <w:szCs w:val="28"/>
        </w:rPr>
        <w:t>公所</w:t>
      </w:r>
    </w:p>
    <w:tbl>
      <w:tblPr>
        <w:tblW w:w="1006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1985"/>
        <w:gridCol w:w="3969"/>
        <w:gridCol w:w="1702"/>
      </w:tblGrid>
      <w:tr w:rsidR="00BA5E2E" w:rsidRPr="001840ED" w14:paraId="01D9291E" w14:textId="77777777" w:rsidTr="00BA5E2E">
        <w:trPr>
          <w:trHeight w:val="345"/>
        </w:trPr>
        <w:tc>
          <w:tcPr>
            <w:tcW w:w="2409" w:type="dxa"/>
            <w:vAlign w:val="center"/>
          </w:tcPr>
          <w:p w14:paraId="4E521EBD" w14:textId="77777777" w:rsidR="00BA5E2E" w:rsidRPr="001840ED" w:rsidRDefault="00BA5E2E" w:rsidP="00BA5E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840ED">
              <w:rPr>
                <w:rFonts w:ascii="標楷體" w:eastAsia="標楷體" w:hAnsi="標楷體" w:cs="Times New Roman" w:hint="eastAsia"/>
                <w:sz w:val="28"/>
                <w:szCs w:val="28"/>
              </w:rPr>
              <w:t>立 同 意 書 人（</w:t>
            </w:r>
            <w:r w:rsidRPr="001840ED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簽</w:t>
            </w:r>
            <w:r w:rsidRPr="001840ED">
              <w:rPr>
                <w:rFonts w:ascii="標楷體" w:eastAsia="標楷體" w:hAnsi="標楷體" w:cs="Times New Roman" w:hint="eastAsia"/>
                <w:sz w:val="28"/>
                <w:szCs w:val="28"/>
              </w:rPr>
              <w:t>章）</w:t>
            </w:r>
          </w:p>
        </w:tc>
        <w:tc>
          <w:tcPr>
            <w:tcW w:w="1985" w:type="dxa"/>
            <w:vAlign w:val="center"/>
          </w:tcPr>
          <w:p w14:paraId="3F7212E0" w14:textId="77777777" w:rsidR="00BA5E2E" w:rsidRPr="001840ED" w:rsidRDefault="00BA5E2E" w:rsidP="00BA5E2E">
            <w:pPr>
              <w:ind w:left="-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840ED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vAlign w:val="center"/>
          </w:tcPr>
          <w:p w14:paraId="164AE987" w14:textId="77777777" w:rsidR="00BA5E2E" w:rsidRPr="001840ED" w:rsidRDefault="00BA5E2E" w:rsidP="00BA5E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840ED">
              <w:rPr>
                <w:rFonts w:ascii="標楷體" w:eastAsia="標楷體" w:hAnsi="標楷體" w:cs="Times New Roman" w:hint="eastAsia"/>
                <w:sz w:val="28"/>
                <w:szCs w:val="28"/>
              </w:rPr>
              <w:t>住      址</w:t>
            </w:r>
          </w:p>
        </w:tc>
        <w:tc>
          <w:tcPr>
            <w:tcW w:w="1702" w:type="dxa"/>
            <w:vAlign w:val="center"/>
          </w:tcPr>
          <w:p w14:paraId="52EDA4D4" w14:textId="77777777" w:rsidR="00BA5E2E" w:rsidRPr="001840ED" w:rsidRDefault="00BA5E2E" w:rsidP="00BA5E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840ED">
              <w:rPr>
                <w:rFonts w:ascii="標楷體" w:eastAsia="標楷體" w:hAnsi="標楷體" w:cs="Times New Roman" w:hint="eastAsia"/>
                <w:sz w:val="28"/>
                <w:szCs w:val="28"/>
              </w:rPr>
              <w:t>電  話</w:t>
            </w:r>
          </w:p>
        </w:tc>
      </w:tr>
      <w:tr w:rsidR="00BA5E2E" w:rsidRPr="001840ED" w14:paraId="3440EFC1" w14:textId="77777777" w:rsidTr="00BA5E2E">
        <w:trPr>
          <w:trHeight w:val="599"/>
        </w:trPr>
        <w:tc>
          <w:tcPr>
            <w:tcW w:w="2409" w:type="dxa"/>
            <w:vAlign w:val="center"/>
          </w:tcPr>
          <w:p w14:paraId="030B1E0C" w14:textId="77777777" w:rsidR="00BA5E2E" w:rsidRPr="001840ED" w:rsidRDefault="00BA5E2E" w:rsidP="00BA5E2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8C640A" w14:textId="77777777" w:rsidR="00BA5E2E" w:rsidRPr="001840ED" w:rsidRDefault="00BA5E2E" w:rsidP="00BA5E2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0E6AE85" w14:textId="77777777" w:rsidR="00BA5E2E" w:rsidRPr="001840ED" w:rsidRDefault="00BA5E2E" w:rsidP="00BA5E2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7CC1DCCF" w14:textId="77777777" w:rsidR="00BA5E2E" w:rsidRPr="001840ED" w:rsidRDefault="00BA5E2E" w:rsidP="00BA5E2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3A3A9103" w14:textId="77777777" w:rsidR="00BA5E2E" w:rsidRPr="001840ED" w:rsidRDefault="00BA5E2E" w:rsidP="00BA5E2E">
      <w:pPr>
        <w:jc w:val="center"/>
        <w:rPr>
          <w:rFonts w:ascii="標楷體" w:eastAsia="標楷體" w:hAnsi="標楷體" w:cs="Times New Roman"/>
          <w:b/>
          <w:sz w:val="48"/>
          <w:szCs w:val="48"/>
        </w:rPr>
      </w:pPr>
    </w:p>
    <w:p w14:paraId="73D9E805" w14:textId="77777777" w:rsidR="00BA5E2E" w:rsidRPr="001840ED" w:rsidRDefault="00BA5E2E" w:rsidP="00BA5E2E">
      <w:pPr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1840ED">
        <w:rPr>
          <w:rFonts w:ascii="標楷體" w:eastAsia="標楷體" w:hAnsi="標楷體" w:cs="Times New Roman"/>
          <w:b/>
          <w:sz w:val="48"/>
          <w:szCs w:val="48"/>
        </w:rPr>
        <w:t>中華民國</w:t>
      </w:r>
      <w:r w:rsidRPr="001840ED">
        <w:rPr>
          <w:rFonts w:ascii="標楷體" w:eastAsia="標楷體" w:hAnsi="標楷體" w:cs="Times New Roman" w:hint="eastAsia"/>
          <w:b/>
          <w:sz w:val="48"/>
          <w:szCs w:val="48"/>
        </w:rPr>
        <w:t xml:space="preserve">    </w:t>
      </w:r>
      <w:r w:rsidRPr="001840ED">
        <w:rPr>
          <w:rFonts w:ascii="標楷體" w:eastAsia="標楷體" w:hAnsi="標楷體" w:cs="Times New Roman"/>
          <w:b/>
          <w:sz w:val="48"/>
          <w:szCs w:val="48"/>
        </w:rPr>
        <w:t xml:space="preserve">年  </w:t>
      </w:r>
      <w:r w:rsidRPr="001840ED">
        <w:rPr>
          <w:rFonts w:ascii="標楷體" w:eastAsia="標楷體" w:hAnsi="標楷體" w:cs="Times New Roman" w:hint="eastAsia"/>
          <w:b/>
          <w:sz w:val="48"/>
          <w:szCs w:val="48"/>
        </w:rPr>
        <w:t xml:space="preserve"> </w:t>
      </w:r>
      <w:r w:rsidRPr="001840ED">
        <w:rPr>
          <w:rFonts w:ascii="標楷體" w:eastAsia="標楷體" w:hAnsi="標楷體" w:cs="Times New Roman"/>
          <w:b/>
          <w:sz w:val="48"/>
          <w:szCs w:val="48"/>
        </w:rPr>
        <w:t xml:space="preserve"> 月    日</w:t>
      </w:r>
    </w:p>
    <w:p w14:paraId="09A6F00C" w14:textId="77777777" w:rsidR="001C7ABF" w:rsidRPr="001840ED" w:rsidRDefault="001C7ABF" w:rsidP="00045495">
      <w:pPr>
        <w:pStyle w:val="Web"/>
        <w:spacing w:before="0" w:beforeAutospacing="0" w:after="0" w:afterAutospacing="0"/>
        <w:ind w:left="480"/>
        <w:rPr>
          <w:rFonts w:ascii="標楷體" w:eastAsia="標楷體" w:hAnsi="標楷體" w:cs="+mn-cs"/>
          <w:color w:val="000000"/>
          <w:kern w:val="24"/>
        </w:rPr>
      </w:pPr>
    </w:p>
    <w:sectPr w:rsidR="001C7ABF" w:rsidRPr="001840ED" w:rsidSect="00E72E6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90B9" w14:textId="77777777" w:rsidR="00995728" w:rsidRDefault="00995728" w:rsidP="00331082">
      <w:r>
        <w:separator/>
      </w:r>
    </w:p>
  </w:endnote>
  <w:endnote w:type="continuationSeparator" w:id="0">
    <w:p w14:paraId="3DF09DD3" w14:textId="77777777" w:rsidR="00995728" w:rsidRDefault="00995728" w:rsidP="0033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CB33" w14:textId="77777777" w:rsidR="00995728" w:rsidRDefault="00995728" w:rsidP="00331082">
      <w:r>
        <w:separator/>
      </w:r>
    </w:p>
  </w:footnote>
  <w:footnote w:type="continuationSeparator" w:id="0">
    <w:p w14:paraId="297DF0C0" w14:textId="77777777" w:rsidR="00995728" w:rsidRDefault="00995728" w:rsidP="0033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1A7"/>
    <w:multiLevelType w:val="hybridMultilevel"/>
    <w:tmpl w:val="AF7A4C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213B08"/>
    <w:multiLevelType w:val="hybridMultilevel"/>
    <w:tmpl w:val="F8240B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A558E3"/>
    <w:multiLevelType w:val="hybridMultilevel"/>
    <w:tmpl w:val="6986A0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507214097">
    <w:abstractNumId w:val="1"/>
  </w:num>
  <w:num w:numId="2" w16cid:durableId="1562053815">
    <w:abstractNumId w:val="0"/>
  </w:num>
  <w:num w:numId="3" w16cid:durableId="1633097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BF"/>
    <w:rsid w:val="00045495"/>
    <w:rsid w:val="00047522"/>
    <w:rsid w:val="001840ED"/>
    <w:rsid w:val="001C7ABF"/>
    <w:rsid w:val="002043F4"/>
    <w:rsid w:val="00331082"/>
    <w:rsid w:val="003A662D"/>
    <w:rsid w:val="005B191C"/>
    <w:rsid w:val="00673553"/>
    <w:rsid w:val="00696FD3"/>
    <w:rsid w:val="00825D3E"/>
    <w:rsid w:val="00995728"/>
    <w:rsid w:val="00A230C8"/>
    <w:rsid w:val="00A713B0"/>
    <w:rsid w:val="00BA5E2E"/>
    <w:rsid w:val="00C94240"/>
    <w:rsid w:val="00DE7F6C"/>
    <w:rsid w:val="00E72E66"/>
    <w:rsid w:val="00F5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F0CA8"/>
  <w15:docId w15:val="{C331EC4C-4073-4432-A0C1-60DB906F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C7A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A7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10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1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10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怡君 葉</cp:lastModifiedBy>
  <cp:revision>14</cp:revision>
  <dcterms:created xsi:type="dcterms:W3CDTF">2022-04-21T01:37:00Z</dcterms:created>
  <dcterms:modified xsi:type="dcterms:W3CDTF">2023-05-02T07:08:00Z</dcterms:modified>
</cp:coreProperties>
</file>